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CC" w:rsidRDefault="00C84ACC" w:rsidP="00C84ACC">
      <w:pPr>
        <w:ind w:firstLine="2568"/>
        <w:jc w:val="center"/>
        <w:rPr>
          <w:b/>
          <w:sz w:val="28"/>
          <w:szCs w:val="28"/>
        </w:rPr>
      </w:pPr>
    </w:p>
    <w:p w:rsidR="002527A1" w:rsidRDefault="002527A1" w:rsidP="002527A1">
      <w:pPr>
        <w:jc w:val="center"/>
        <w:rPr>
          <w:b/>
          <w:sz w:val="28"/>
          <w:szCs w:val="28"/>
        </w:rPr>
      </w:pPr>
      <w:bookmarkStart w:id="0" w:name="_GoBack"/>
      <w:bookmarkEnd w:id="0"/>
      <w:r>
        <w:rPr>
          <w:rFonts w:hint="eastAsia"/>
          <w:b/>
          <w:sz w:val="28"/>
          <w:szCs w:val="28"/>
        </w:rPr>
        <w:t>審査に関して受けた苦情</w:t>
      </w:r>
      <w:r w:rsidR="0098587D">
        <w:rPr>
          <w:rFonts w:hint="eastAsia"/>
          <w:b/>
          <w:sz w:val="28"/>
          <w:szCs w:val="28"/>
        </w:rPr>
        <w:t>に関する</w:t>
      </w:r>
      <w:r>
        <w:rPr>
          <w:rFonts w:hint="eastAsia"/>
          <w:b/>
          <w:sz w:val="28"/>
          <w:szCs w:val="28"/>
        </w:rPr>
        <w:t>記録</w:t>
      </w:r>
    </w:p>
    <w:p w:rsidR="002527A1" w:rsidRPr="00FC7807" w:rsidRDefault="002527A1" w:rsidP="002527A1">
      <w:pPr>
        <w:rPr>
          <w:szCs w:val="21"/>
        </w:rPr>
      </w:pPr>
      <w:r>
        <w:rPr>
          <w:rFonts w:hint="eastAsia"/>
          <w:szCs w:val="21"/>
        </w:rPr>
        <w:t xml:space="preserve">　（該当する□に</w:t>
      </w:r>
      <w:r>
        <w:rPr>
          <w:rFonts w:ascii="ＭＳ 明朝" w:hAnsi="ＭＳ 明朝" w:hint="eastAsia"/>
          <w:szCs w:val="21"/>
        </w:rPr>
        <w:t>✓</w:t>
      </w:r>
      <w:r>
        <w:rPr>
          <w:rFonts w:hint="eastAsia"/>
          <w:szCs w:val="21"/>
        </w:rPr>
        <w:t>を付けて下さい。）</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5"/>
      </w:tblGrid>
      <w:tr w:rsidR="002527A1" w:rsidRPr="006516ED" w:rsidTr="00B10879">
        <w:tc>
          <w:tcPr>
            <w:tcW w:w="8665" w:type="dxa"/>
            <w:shd w:val="clear" w:color="auto" w:fill="auto"/>
          </w:tcPr>
          <w:p w:rsidR="002527A1" w:rsidRPr="006516ED" w:rsidRDefault="002527A1" w:rsidP="006657C7">
            <w:pPr>
              <w:rPr>
                <w:szCs w:val="21"/>
              </w:rPr>
            </w:pPr>
            <w:r w:rsidRPr="006516ED">
              <w:rPr>
                <w:rFonts w:hint="eastAsia"/>
                <w:szCs w:val="21"/>
              </w:rPr>
              <w:t>実施した審査に対し苦情を受けたらその内容をこの用紙に記入していただき、当</w:t>
            </w:r>
            <w:r w:rsidR="00914205">
              <w:rPr>
                <w:rFonts w:hint="eastAsia"/>
                <w:szCs w:val="21"/>
              </w:rPr>
              <w:t>センター</w:t>
            </w:r>
            <w:r w:rsidRPr="006516ED">
              <w:rPr>
                <w:rFonts w:hint="eastAsia"/>
                <w:szCs w:val="21"/>
              </w:rPr>
              <w:t>に直ちに報告して下さい。</w:t>
            </w:r>
          </w:p>
        </w:tc>
      </w:tr>
    </w:tbl>
    <w:p w:rsidR="002527A1" w:rsidRPr="007C178D" w:rsidRDefault="002527A1" w:rsidP="002527A1">
      <w:pPr>
        <w:rPr>
          <w:szCs w:val="21"/>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1"/>
      </w:tblGrid>
      <w:tr w:rsidR="002527A1" w:rsidRPr="006516ED" w:rsidTr="006657C7">
        <w:tc>
          <w:tcPr>
            <w:tcW w:w="8671" w:type="dxa"/>
            <w:shd w:val="clear" w:color="auto" w:fill="auto"/>
          </w:tcPr>
          <w:p w:rsidR="002527A1" w:rsidRPr="006516ED" w:rsidRDefault="002527A1" w:rsidP="00B10879">
            <w:pPr>
              <w:rPr>
                <w:szCs w:val="21"/>
              </w:rPr>
            </w:pPr>
            <w:r w:rsidRPr="006516ED">
              <w:rPr>
                <w:rFonts w:hint="eastAsia"/>
                <w:szCs w:val="21"/>
              </w:rPr>
              <w:t>苦情の概要</w:t>
            </w:r>
          </w:p>
        </w:tc>
      </w:tr>
      <w:tr w:rsidR="002527A1" w:rsidRPr="006516ED" w:rsidTr="006657C7">
        <w:tc>
          <w:tcPr>
            <w:tcW w:w="8671" w:type="dxa"/>
            <w:shd w:val="clear" w:color="auto" w:fill="auto"/>
          </w:tcPr>
          <w:p w:rsidR="002527A1" w:rsidRPr="006516ED" w:rsidRDefault="002527A1" w:rsidP="00B10879">
            <w:pPr>
              <w:ind w:firstLine="210"/>
              <w:rPr>
                <w:szCs w:val="21"/>
              </w:rPr>
            </w:pPr>
            <w:r w:rsidRPr="006516ED">
              <w:rPr>
                <w:rFonts w:hint="eastAsia"/>
                <w:szCs w:val="21"/>
              </w:rPr>
              <w:t>苦情を受けた審査について</w:t>
            </w:r>
          </w:p>
          <w:p w:rsidR="002527A1" w:rsidRPr="006516ED" w:rsidRDefault="002527A1" w:rsidP="00B10879">
            <w:pPr>
              <w:ind w:firstLine="420"/>
              <w:rPr>
                <w:szCs w:val="21"/>
              </w:rPr>
            </w:pPr>
            <w:r w:rsidRPr="006516ED">
              <w:rPr>
                <w:rFonts w:hint="eastAsia"/>
                <w:szCs w:val="21"/>
              </w:rPr>
              <w:t>＊この審査は（</w:t>
            </w:r>
            <w:sdt>
              <w:sdtPr>
                <w:rPr>
                  <w:rFonts w:hint="eastAsia"/>
                  <w:szCs w:val="21"/>
                </w:rPr>
                <w:id w:val="1929853256"/>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第１者審査、</w:t>
            </w:r>
            <w:sdt>
              <w:sdtPr>
                <w:rPr>
                  <w:rFonts w:hint="eastAsia"/>
                  <w:szCs w:val="21"/>
                </w:rPr>
                <w:id w:val="1854379836"/>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第２者審査、</w:t>
            </w:r>
            <w:sdt>
              <w:sdtPr>
                <w:rPr>
                  <w:rFonts w:hint="eastAsia"/>
                  <w:szCs w:val="21"/>
                </w:rPr>
                <w:id w:val="-1740089366"/>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第３者審査）である。</w:t>
            </w:r>
          </w:p>
          <w:p w:rsidR="002527A1" w:rsidRPr="006516ED" w:rsidRDefault="002527A1" w:rsidP="00B10879">
            <w:pPr>
              <w:ind w:firstLine="420"/>
              <w:rPr>
                <w:szCs w:val="21"/>
              </w:rPr>
            </w:pPr>
            <w:r w:rsidRPr="006516ED">
              <w:rPr>
                <w:rFonts w:hint="eastAsia"/>
                <w:szCs w:val="21"/>
              </w:rPr>
              <w:t>＊この苦情は（</w:t>
            </w:r>
            <w:sdt>
              <w:sdtPr>
                <w:rPr>
                  <w:rFonts w:hint="eastAsia"/>
                  <w:szCs w:val="21"/>
                </w:rPr>
                <w:id w:val="-391659266"/>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事前打合わせ、</w:t>
            </w:r>
            <w:sdt>
              <w:sdtPr>
                <w:rPr>
                  <w:rFonts w:hint="eastAsia"/>
                  <w:szCs w:val="21"/>
                </w:rPr>
                <w:id w:val="1979263653"/>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審査準備段階、</w:t>
            </w:r>
            <w:sdt>
              <w:sdtPr>
                <w:rPr>
                  <w:rFonts w:hint="eastAsia"/>
                  <w:szCs w:val="21"/>
                </w:rPr>
                <w:id w:val="-1506971453"/>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現地審査、</w:t>
            </w:r>
            <w:sdt>
              <w:sdtPr>
                <w:rPr>
                  <w:rFonts w:hint="eastAsia"/>
                  <w:szCs w:val="21"/>
                </w:rPr>
                <w:id w:val="1794483058"/>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審査報告書</w:t>
            </w:r>
          </w:p>
          <w:p w:rsidR="002527A1" w:rsidRDefault="00FF0C79" w:rsidP="00B10879">
            <w:pPr>
              <w:ind w:leftChars="328" w:left="689"/>
              <w:rPr>
                <w:szCs w:val="21"/>
              </w:rPr>
            </w:pPr>
            <w:sdt>
              <w:sdtPr>
                <w:rPr>
                  <w:rFonts w:hint="eastAsia"/>
                  <w:szCs w:val="21"/>
                </w:rPr>
                <w:id w:val="-839933618"/>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002527A1" w:rsidRPr="006516ED">
              <w:rPr>
                <w:rFonts w:hint="eastAsia"/>
                <w:szCs w:val="21"/>
              </w:rPr>
              <w:t xml:space="preserve"> </w:t>
            </w:r>
            <w:r w:rsidR="002527A1" w:rsidRPr="006516ED">
              <w:rPr>
                <w:rFonts w:hint="eastAsia"/>
                <w:szCs w:val="21"/>
              </w:rPr>
              <w:t>その他）に関して申立てられたものである。</w:t>
            </w:r>
          </w:p>
          <w:p w:rsidR="0098587D" w:rsidRPr="0098587D" w:rsidRDefault="0098587D" w:rsidP="0098587D">
            <w:pPr>
              <w:ind w:leftChars="179" w:left="376"/>
              <w:rPr>
                <w:szCs w:val="21"/>
                <w:u w:val="single"/>
              </w:rPr>
            </w:pPr>
            <w:r w:rsidRPr="0098587D">
              <w:rPr>
                <w:rFonts w:hint="eastAsia"/>
                <w:szCs w:val="21"/>
              </w:rPr>
              <w:t>＊</w:t>
            </w:r>
            <w:r>
              <w:rPr>
                <w:rFonts w:hint="eastAsia"/>
                <w:szCs w:val="21"/>
              </w:rPr>
              <w:t>組織・所属</w:t>
            </w:r>
            <w:r>
              <w:rPr>
                <w:rFonts w:hint="eastAsia"/>
                <w:szCs w:val="21"/>
                <w:u w:val="single"/>
              </w:rPr>
              <w:t xml:space="preserve">　　　　　　　　　　　　　　　　　　　　　　　　　　　　　　　　</w:t>
            </w:r>
          </w:p>
        </w:tc>
      </w:tr>
      <w:tr w:rsidR="002527A1" w:rsidRPr="006516ED" w:rsidTr="006657C7">
        <w:tc>
          <w:tcPr>
            <w:tcW w:w="8671" w:type="dxa"/>
            <w:shd w:val="clear" w:color="auto" w:fill="auto"/>
          </w:tcPr>
          <w:p w:rsidR="002527A1" w:rsidRPr="006516ED" w:rsidRDefault="002527A1" w:rsidP="00B10879">
            <w:pPr>
              <w:rPr>
                <w:szCs w:val="21"/>
              </w:rPr>
            </w:pPr>
            <w:r w:rsidRPr="006516ED">
              <w:rPr>
                <w:rFonts w:hint="eastAsia"/>
                <w:szCs w:val="21"/>
              </w:rPr>
              <w:t>苦情の具体的内容：</w:t>
            </w:r>
          </w:p>
          <w:p w:rsidR="002527A1" w:rsidRPr="006516ED" w:rsidRDefault="002527A1" w:rsidP="00B10879">
            <w:pPr>
              <w:rPr>
                <w:szCs w:val="21"/>
              </w:rPr>
            </w:pPr>
          </w:p>
          <w:p w:rsidR="006657C7" w:rsidRDefault="006657C7" w:rsidP="00B10879">
            <w:pPr>
              <w:rPr>
                <w:szCs w:val="21"/>
              </w:rPr>
            </w:pPr>
          </w:p>
          <w:p w:rsidR="0098587D" w:rsidRPr="006516ED" w:rsidRDefault="0098587D" w:rsidP="00B10879">
            <w:pPr>
              <w:rPr>
                <w:szCs w:val="21"/>
              </w:rPr>
            </w:pPr>
          </w:p>
          <w:p w:rsidR="002527A1" w:rsidRPr="006516ED" w:rsidRDefault="002527A1" w:rsidP="00B10879">
            <w:pPr>
              <w:rPr>
                <w:szCs w:val="21"/>
              </w:rPr>
            </w:pPr>
          </w:p>
          <w:p w:rsidR="002527A1" w:rsidRPr="006516ED" w:rsidRDefault="002527A1" w:rsidP="00B10879">
            <w:pPr>
              <w:rPr>
                <w:szCs w:val="21"/>
              </w:rPr>
            </w:pPr>
          </w:p>
        </w:tc>
      </w:tr>
      <w:tr w:rsidR="002527A1" w:rsidRPr="006516ED" w:rsidTr="006657C7">
        <w:tc>
          <w:tcPr>
            <w:tcW w:w="8671" w:type="dxa"/>
            <w:shd w:val="clear" w:color="auto" w:fill="auto"/>
          </w:tcPr>
          <w:p w:rsidR="002527A1" w:rsidRPr="006516ED" w:rsidRDefault="002527A1" w:rsidP="006657C7">
            <w:pPr>
              <w:rPr>
                <w:szCs w:val="21"/>
              </w:rPr>
            </w:pPr>
            <w:r w:rsidRPr="006516ED">
              <w:rPr>
                <w:rFonts w:hint="eastAsia"/>
                <w:szCs w:val="21"/>
              </w:rPr>
              <w:t>解決状況</w:t>
            </w:r>
          </w:p>
          <w:p w:rsidR="002527A1" w:rsidRPr="006516ED" w:rsidRDefault="002527A1" w:rsidP="00B10879">
            <w:pPr>
              <w:ind w:firstLine="210"/>
              <w:rPr>
                <w:szCs w:val="21"/>
              </w:rPr>
            </w:pPr>
            <w:r w:rsidRPr="006516ED">
              <w:rPr>
                <w:rFonts w:hint="eastAsia"/>
                <w:szCs w:val="21"/>
              </w:rPr>
              <w:t xml:space="preserve">　</w:t>
            </w:r>
            <w:r w:rsidRPr="006516ED">
              <w:rPr>
                <w:rFonts w:hint="eastAsia"/>
                <w:szCs w:val="21"/>
              </w:rPr>
              <w:t xml:space="preserve">  </w:t>
            </w:r>
            <w:sdt>
              <w:sdtPr>
                <w:rPr>
                  <w:rFonts w:hint="eastAsia"/>
                  <w:szCs w:val="21"/>
                </w:rPr>
                <w:id w:val="-948779418"/>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極めて軽微な内容であり、その場で答えることで解決した。</w:t>
            </w:r>
          </w:p>
          <w:p w:rsidR="002527A1" w:rsidRPr="006516ED" w:rsidRDefault="002527A1" w:rsidP="00B10879">
            <w:pPr>
              <w:ind w:firstLine="210"/>
              <w:rPr>
                <w:szCs w:val="21"/>
              </w:rPr>
            </w:pPr>
            <w:r w:rsidRPr="006516ED">
              <w:rPr>
                <w:rFonts w:hint="eastAsia"/>
                <w:szCs w:val="21"/>
              </w:rPr>
              <w:t xml:space="preserve">　　</w:t>
            </w:r>
            <w:sdt>
              <w:sdtPr>
                <w:rPr>
                  <w:rFonts w:hint="eastAsia"/>
                  <w:szCs w:val="21"/>
                </w:rPr>
                <w:id w:val="-288899815"/>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内容が、審査制度に関しての理解不足からくる誤解であることが明らかであ</w:t>
            </w:r>
          </w:p>
          <w:p w:rsidR="002527A1" w:rsidRPr="006516ED" w:rsidRDefault="002527A1" w:rsidP="00B10879">
            <w:pPr>
              <w:ind w:firstLine="840"/>
              <w:rPr>
                <w:szCs w:val="21"/>
              </w:rPr>
            </w:pPr>
            <w:r w:rsidRPr="006516ED">
              <w:rPr>
                <w:rFonts w:hint="eastAsia"/>
                <w:szCs w:val="21"/>
              </w:rPr>
              <w:t>るので、よく説明して理解して貰った。</w:t>
            </w:r>
          </w:p>
          <w:p w:rsidR="002527A1" w:rsidRPr="006516ED" w:rsidRDefault="002527A1" w:rsidP="00B10879">
            <w:pPr>
              <w:rPr>
                <w:szCs w:val="21"/>
              </w:rPr>
            </w:pPr>
            <w:r w:rsidRPr="006516ED">
              <w:rPr>
                <w:rFonts w:hint="eastAsia"/>
                <w:szCs w:val="21"/>
              </w:rPr>
              <w:t xml:space="preserve">　　　</w:t>
            </w:r>
            <w:sdt>
              <w:sdtPr>
                <w:rPr>
                  <w:rFonts w:hint="eastAsia"/>
                  <w:szCs w:val="21"/>
                </w:rPr>
                <w:id w:val="-1323345373"/>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事前打合わせの内容を良く知らされていないことに原因する苦情だったので</w:t>
            </w:r>
          </w:p>
          <w:p w:rsidR="002527A1" w:rsidRPr="006516ED" w:rsidRDefault="002527A1" w:rsidP="00B10879">
            <w:pPr>
              <w:ind w:firstLine="840"/>
              <w:rPr>
                <w:szCs w:val="21"/>
              </w:rPr>
            </w:pPr>
            <w:r w:rsidRPr="006516ED">
              <w:rPr>
                <w:rFonts w:hint="eastAsia"/>
                <w:szCs w:val="21"/>
              </w:rPr>
              <w:t>改めて事前打合わせの内容を確認して貰った。</w:t>
            </w:r>
          </w:p>
          <w:p w:rsidR="002527A1" w:rsidRPr="006516ED" w:rsidRDefault="002527A1" w:rsidP="00B10879">
            <w:pPr>
              <w:rPr>
                <w:szCs w:val="21"/>
              </w:rPr>
            </w:pPr>
            <w:r w:rsidRPr="006516ED">
              <w:rPr>
                <w:rFonts w:hint="eastAsia"/>
                <w:szCs w:val="21"/>
              </w:rPr>
              <w:t xml:space="preserve">　　　</w:t>
            </w:r>
            <w:sdt>
              <w:sdtPr>
                <w:rPr>
                  <w:rFonts w:hint="eastAsia"/>
                  <w:szCs w:val="21"/>
                </w:rPr>
                <w:id w:val="-2056995418"/>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ISO22000</w:t>
            </w:r>
            <w:r w:rsidRPr="006516ED">
              <w:rPr>
                <w:rFonts w:hint="eastAsia"/>
                <w:szCs w:val="21"/>
              </w:rPr>
              <w:t>の要求事項の解釈不足に起因する苦情だったので、解釈が足りな</w:t>
            </w:r>
          </w:p>
          <w:p w:rsidR="002527A1" w:rsidRPr="006516ED" w:rsidRDefault="002527A1" w:rsidP="00B10879">
            <w:pPr>
              <w:ind w:firstLine="840"/>
              <w:rPr>
                <w:szCs w:val="21"/>
              </w:rPr>
            </w:pPr>
            <w:r w:rsidRPr="006516ED">
              <w:rPr>
                <w:rFonts w:hint="eastAsia"/>
                <w:szCs w:val="21"/>
              </w:rPr>
              <w:t>いと思われる点をよく説明して理解させた。</w:t>
            </w:r>
          </w:p>
          <w:p w:rsidR="002527A1" w:rsidRPr="006516ED" w:rsidRDefault="002527A1" w:rsidP="00B10879">
            <w:pPr>
              <w:rPr>
                <w:szCs w:val="21"/>
              </w:rPr>
            </w:pPr>
            <w:r w:rsidRPr="006516ED">
              <w:rPr>
                <w:rFonts w:hint="eastAsia"/>
                <w:szCs w:val="21"/>
              </w:rPr>
              <w:t xml:space="preserve">　　　</w:t>
            </w:r>
            <w:sdt>
              <w:sdtPr>
                <w:rPr>
                  <w:rFonts w:hint="eastAsia"/>
                  <w:szCs w:val="21"/>
                </w:rPr>
                <w:id w:val="-462043105"/>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その他（下の空欄に苦情とその原因、解決状況を具体的に記入して下さい。）</w:t>
            </w:r>
          </w:p>
          <w:p w:rsidR="002527A1" w:rsidRDefault="002527A1" w:rsidP="00B10879">
            <w:pPr>
              <w:rPr>
                <w:szCs w:val="21"/>
              </w:rPr>
            </w:pPr>
          </w:p>
          <w:p w:rsidR="0098587D" w:rsidRPr="006516ED" w:rsidRDefault="0098587D" w:rsidP="00B10879">
            <w:pPr>
              <w:rPr>
                <w:szCs w:val="21"/>
              </w:rPr>
            </w:pPr>
          </w:p>
          <w:p w:rsidR="002527A1" w:rsidRPr="006516ED" w:rsidRDefault="002527A1" w:rsidP="00B10879">
            <w:pPr>
              <w:rPr>
                <w:szCs w:val="21"/>
              </w:rPr>
            </w:pPr>
          </w:p>
          <w:p w:rsidR="002527A1" w:rsidRPr="006516ED" w:rsidRDefault="002527A1" w:rsidP="00B10879">
            <w:pPr>
              <w:rPr>
                <w:szCs w:val="21"/>
              </w:rPr>
            </w:pPr>
          </w:p>
        </w:tc>
      </w:tr>
      <w:tr w:rsidR="002527A1" w:rsidRPr="006516ED" w:rsidTr="006657C7">
        <w:trPr>
          <w:trHeight w:val="1200"/>
        </w:trPr>
        <w:tc>
          <w:tcPr>
            <w:tcW w:w="8671" w:type="dxa"/>
            <w:shd w:val="clear" w:color="auto" w:fill="auto"/>
          </w:tcPr>
          <w:p w:rsidR="002527A1" w:rsidRPr="006516ED" w:rsidRDefault="002527A1" w:rsidP="006657C7">
            <w:pPr>
              <w:rPr>
                <w:szCs w:val="21"/>
              </w:rPr>
            </w:pPr>
            <w:r w:rsidRPr="006516ED">
              <w:rPr>
                <w:rFonts w:hint="eastAsia"/>
                <w:szCs w:val="21"/>
              </w:rPr>
              <w:t>再発の可能性</w:t>
            </w:r>
          </w:p>
          <w:p w:rsidR="002527A1" w:rsidRPr="006516ED" w:rsidRDefault="002527A1" w:rsidP="00B10879">
            <w:pPr>
              <w:ind w:firstLine="420"/>
              <w:rPr>
                <w:szCs w:val="21"/>
              </w:rPr>
            </w:pPr>
            <w:r w:rsidRPr="006516ED">
              <w:rPr>
                <w:rFonts w:hint="eastAsia"/>
                <w:szCs w:val="21"/>
              </w:rPr>
              <w:t xml:space="preserve">  </w:t>
            </w:r>
            <w:sdt>
              <w:sdtPr>
                <w:rPr>
                  <w:rFonts w:hint="eastAsia"/>
                  <w:szCs w:val="21"/>
                </w:rPr>
                <w:id w:val="2097123917"/>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同種の苦情の再発は今回の経験を生かして防止することができると考える。</w:t>
            </w:r>
          </w:p>
          <w:p w:rsidR="002527A1" w:rsidRPr="006516ED" w:rsidRDefault="002527A1" w:rsidP="00B10879">
            <w:pPr>
              <w:ind w:firstLineChars="200" w:firstLine="420"/>
              <w:rPr>
                <w:szCs w:val="21"/>
              </w:rPr>
            </w:pPr>
            <w:r w:rsidRPr="006516ED">
              <w:rPr>
                <w:rFonts w:hint="eastAsia"/>
                <w:szCs w:val="21"/>
              </w:rPr>
              <w:t xml:space="preserve">　</w:t>
            </w:r>
            <w:sdt>
              <w:sdtPr>
                <w:rPr>
                  <w:rFonts w:hint="eastAsia"/>
                  <w:szCs w:val="21"/>
                </w:rPr>
                <w:id w:val="-540366321"/>
                <w:lock w:val="sdtLocked"/>
                <w14:checkbox>
                  <w14:checked w14:val="0"/>
                  <w14:checkedState w14:val="25A0" w14:font="ＭＳ Ｐゴシック"/>
                  <w14:uncheckedState w14:val="2610" w14:font="ＭＳ ゴシック"/>
                </w14:checkbox>
              </w:sdtPr>
              <w:sdtEndPr/>
              <w:sdtContent>
                <w:r w:rsidR="005F2AA2">
                  <w:rPr>
                    <w:rFonts w:ascii="ＭＳ ゴシック" w:eastAsia="ＭＳ ゴシック" w:hAnsi="ＭＳ ゴシック" w:hint="eastAsia"/>
                    <w:szCs w:val="21"/>
                  </w:rPr>
                  <w:t>☐</w:t>
                </w:r>
              </w:sdtContent>
            </w:sdt>
            <w:r w:rsidRPr="006516ED">
              <w:rPr>
                <w:rFonts w:hint="eastAsia"/>
                <w:szCs w:val="21"/>
              </w:rPr>
              <w:t xml:space="preserve"> </w:t>
            </w:r>
            <w:r w:rsidRPr="006516ED">
              <w:rPr>
                <w:rFonts w:hint="eastAsia"/>
                <w:szCs w:val="21"/>
              </w:rPr>
              <w:t>再発防止対策を行うが、その効果の確認には時間がかかる問題である。</w:t>
            </w:r>
          </w:p>
        </w:tc>
      </w:tr>
      <w:tr w:rsidR="002527A1" w:rsidRPr="006516ED" w:rsidTr="006657C7">
        <w:trPr>
          <w:trHeight w:val="805"/>
        </w:trPr>
        <w:tc>
          <w:tcPr>
            <w:tcW w:w="8671" w:type="dxa"/>
            <w:shd w:val="clear" w:color="auto" w:fill="auto"/>
          </w:tcPr>
          <w:p w:rsidR="006657C7" w:rsidRDefault="006657C7" w:rsidP="006657C7">
            <w:pPr>
              <w:rPr>
                <w:szCs w:val="21"/>
              </w:rPr>
            </w:pPr>
          </w:p>
          <w:p w:rsidR="002527A1" w:rsidRPr="006657C7" w:rsidRDefault="006657C7" w:rsidP="006657C7">
            <w:pPr>
              <w:rPr>
                <w:noProof/>
                <w:szCs w:val="21"/>
              </w:rPr>
            </w:pPr>
            <w:r w:rsidRPr="006657C7">
              <w:rPr>
                <w:rFonts w:hint="eastAsia"/>
                <w:szCs w:val="21"/>
              </w:rPr>
              <w:t>署名</w:t>
            </w:r>
            <w:r>
              <w:rPr>
                <w:rFonts w:hint="eastAsia"/>
                <w:szCs w:val="21"/>
              </w:rPr>
              <w:t>：</w:t>
            </w:r>
            <w:r w:rsidRPr="006657C7">
              <w:rPr>
                <w:rFonts w:hint="eastAsia"/>
                <w:szCs w:val="21"/>
                <w:u w:val="single"/>
              </w:rPr>
              <w:t xml:space="preserve">　　　</w:t>
            </w:r>
            <w:r>
              <w:rPr>
                <w:rFonts w:hint="eastAsia"/>
                <w:szCs w:val="21"/>
                <w:u w:val="single"/>
              </w:rPr>
              <w:t xml:space="preserve">　　　　　　　　　</w:t>
            </w:r>
            <w:r w:rsidRPr="006657C7">
              <w:rPr>
                <w:rFonts w:hint="eastAsia"/>
                <w:szCs w:val="21"/>
                <w:u w:val="single"/>
              </w:rPr>
              <w:t xml:space="preserve">　</w:t>
            </w:r>
            <w:r>
              <w:rPr>
                <w:rFonts w:hint="eastAsia"/>
                <w:szCs w:val="21"/>
                <w:u w:val="single"/>
              </w:rPr>
              <w:t xml:space="preserve">　</w:t>
            </w:r>
            <w:r w:rsidRPr="006657C7">
              <w:rPr>
                <w:rFonts w:hint="eastAsia"/>
                <w:szCs w:val="21"/>
                <w:u w:val="single"/>
              </w:rPr>
              <w:t xml:space="preserve">　　　　</w:t>
            </w:r>
            <w:r w:rsidRPr="006657C7">
              <w:rPr>
                <w:rFonts w:hint="eastAsia"/>
                <w:szCs w:val="21"/>
              </w:rPr>
              <w:t xml:space="preserve">　　　</w:t>
            </w:r>
            <w:r w:rsidR="002527A1" w:rsidRPr="006516ED">
              <w:rPr>
                <w:rFonts w:hint="eastAsia"/>
                <w:szCs w:val="21"/>
              </w:rPr>
              <w:t>登録番号</w:t>
            </w:r>
            <w:r w:rsidR="002527A1" w:rsidRPr="006516ED">
              <w:rPr>
                <w:rFonts w:hint="eastAsia"/>
                <w:noProof/>
                <w:szCs w:val="21"/>
              </w:rPr>
              <w:t>：</w:t>
            </w:r>
            <w:r w:rsidR="002527A1" w:rsidRPr="006516ED">
              <w:rPr>
                <w:rFonts w:hint="eastAsia"/>
                <w:noProof/>
                <w:szCs w:val="21"/>
                <w:u w:val="single"/>
              </w:rPr>
              <w:t xml:space="preserve">　　　　</w:t>
            </w:r>
            <w:r>
              <w:rPr>
                <w:rFonts w:hint="eastAsia"/>
                <w:noProof/>
                <w:szCs w:val="21"/>
                <w:u w:val="single"/>
              </w:rPr>
              <w:t xml:space="preserve">　</w:t>
            </w:r>
            <w:r w:rsidR="002527A1" w:rsidRPr="006516ED">
              <w:rPr>
                <w:rFonts w:hint="eastAsia"/>
                <w:noProof/>
                <w:szCs w:val="21"/>
                <w:u w:val="single"/>
              </w:rPr>
              <w:t xml:space="preserve">　　　　　</w:t>
            </w:r>
          </w:p>
        </w:tc>
      </w:tr>
    </w:tbl>
    <w:p w:rsidR="00BF1CAA" w:rsidRPr="00600713" w:rsidRDefault="00BF1CAA" w:rsidP="0098587D">
      <w:pPr>
        <w:rPr>
          <w:szCs w:val="21"/>
        </w:rPr>
      </w:pPr>
    </w:p>
    <w:sectPr w:rsidR="00BF1CAA" w:rsidRPr="00600713" w:rsidSect="007B3DAF">
      <w:headerReference w:type="default" r:id="rId9"/>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E6" w:rsidRDefault="00A946E6">
      <w:r>
        <w:separator/>
      </w:r>
    </w:p>
  </w:endnote>
  <w:endnote w:type="continuationSeparator" w:id="0">
    <w:p w:rsidR="00A946E6" w:rsidRDefault="00A9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E6" w:rsidRDefault="00A946E6">
      <w:r>
        <w:separator/>
      </w:r>
    </w:p>
  </w:footnote>
  <w:footnote w:type="continuationSeparator" w:id="0">
    <w:p w:rsidR="00A946E6" w:rsidRDefault="00A9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79" w:rsidRDefault="00FF0C79" w:rsidP="00FF0C79">
    <w:pPr>
      <w:pStyle w:val="a3"/>
      <w:jc w:val="center"/>
    </w:pPr>
    <w:r>
      <w:rPr>
        <w:rFonts w:hint="eastAsia"/>
      </w:rPr>
      <w:t>201</w:t>
    </w:r>
    <w:r>
      <w:rPr>
        <w:rFonts w:hint="eastAsia"/>
        <w:lang w:eastAsia="ja-JP"/>
      </w:rPr>
      <w:t>9</w:t>
    </w:r>
    <w:r>
      <w:rPr>
        <w:rFonts w:hint="eastAsia"/>
      </w:rPr>
      <w:t>-</w:t>
    </w:r>
    <w:r>
      <w:rPr>
        <w:rFonts w:hint="eastAsia"/>
        <w:lang w:eastAsia="ja-JP"/>
      </w:rPr>
      <w:t>04</w:t>
    </w:r>
    <w:r>
      <w:rPr>
        <w:rFonts w:hint="eastAsia"/>
      </w:rPr>
      <w:t>-01</w:t>
    </w:r>
    <w:r>
      <w:rPr>
        <w:rFonts w:hint="eastAsia"/>
      </w:rPr>
      <w:t xml:space="preserve">　　　　　　　　　　　　　</w:t>
    </w:r>
    <w:r>
      <w:rPr>
        <w:rFonts w:hint="eastAsia"/>
        <w:lang w:eastAsia="ja-JP"/>
      </w:rPr>
      <w:t xml:space="preserve">　　　　　</w:t>
    </w:r>
    <w:r>
      <w:rPr>
        <w:rFonts w:hint="eastAsia"/>
      </w:rPr>
      <w:t xml:space="preserve">　　　　　　　　　</w:t>
    </w:r>
    <w:r>
      <w:rPr>
        <w:rFonts w:hint="eastAsia"/>
      </w:rPr>
      <w:t>JRCA F5120-10</w:t>
    </w:r>
    <w:r>
      <w:rPr>
        <w:rFonts w:hint="eastAsia"/>
        <w:lang w:eastAsia="ja-JP"/>
      </w:rPr>
      <w:t>初</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33FFF"/>
    <w:rsid w:val="00052BE7"/>
    <w:rsid w:val="00054D14"/>
    <w:rsid w:val="00066B30"/>
    <w:rsid w:val="000700FF"/>
    <w:rsid w:val="0007584B"/>
    <w:rsid w:val="0008025D"/>
    <w:rsid w:val="00081334"/>
    <w:rsid w:val="00083B44"/>
    <w:rsid w:val="000B0ADF"/>
    <w:rsid w:val="000B41FE"/>
    <w:rsid w:val="000B63D2"/>
    <w:rsid w:val="000D24BA"/>
    <w:rsid w:val="00114193"/>
    <w:rsid w:val="00114BA8"/>
    <w:rsid w:val="00114E9F"/>
    <w:rsid w:val="00123752"/>
    <w:rsid w:val="001402F4"/>
    <w:rsid w:val="0014181C"/>
    <w:rsid w:val="00147D29"/>
    <w:rsid w:val="001532E4"/>
    <w:rsid w:val="001539EB"/>
    <w:rsid w:val="00164D5B"/>
    <w:rsid w:val="001717CB"/>
    <w:rsid w:val="00173FFF"/>
    <w:rsid w:val="001771B7"/>
    <w:rsid w:val="001819B3"/>
    <w:rsid w:val="00187F82"/>
    <w:rsid w:val="00190105"/>
    <w:rsid w:val="00195A1E"/>
    <w:rsid w:val="001C3533"/>
    <w:rsid w:val="001D351C"/>
    <w:rsid w:val="001E2725"/>
    <w:rsid w:val="001E77D5"/>
    <w:rsid w:val="001F3E8D"/>
    <w:rsid w:val="002043D5"/>
    <w:rsid w:val="00233283"/>
    <w:rsid w:val="002527A1"/>
    <w:rsid w:val="00253A66"/>
    <w:rsid w:val="00265AA6"/>
    <w:rsid w:val="0026613B"/>
    <w:rsid w:val="0027614D"/>
    <w:rsid w:val="002968C0"/>
    <w:rsid w:val="002A1B45"/>
    <w:rsid w:val="002B2071"/>
    <w:rsid w:val="002C1724"/>
    <w:rsid w:val="002D4B12"/>
    <w:rsid w:val="002D4CFE"/>
    <w:rsid w:val="002D606A"/>
    <w:rsid w:val="002E37D1"/>
    <w:rsid w:val="002E7EDA"/>
    <w:rsid w:val="00304BDB"/>
    <w:rsid w:val="00307B36"/>
    <w:rsid w:val="00311D5B"/>
    <w:rsid w:val="00326A6B"/>
    <w:rsid w:val="003373D6"/>
    <w:rsid w:val="00342ACC"/>
    <w:rsid w:val="003445B9"/>
    <w:rsid w:val="00365C43"/>
    <w:rsid w:val="003803C4"/>
    <w:rsid w:val="00381A9C"/>
    <w:rsid w:val="0038439C"/>
    <w:rsid w:val="0039394A"/>
    <w:rsid w:val="00397080"/>
    <w:rsid w:val="003A2B3C"/>
    <w:rsid w:val="003A6F6F"/>
    <w:rsid w:val="003E002D"/>
    <w:rsid w:val="003E4AD3"/>
    <w:rsid w:val="003F10B9"/>
    <w:rsid w:val="004022C6"/>
    <w:rsid w:val="004120C9"/>
    <w:rsid w:val="004210B3"/>
    <w:rsid w:val="0042561E"/>
    <w:rsid w:val="00447C18"/>
    <w:rsid w:val="0046487C"/>
    <w:rsid w:val="00465863"/>
    <w:rsid w:val="0046706F"/>
    <w:rsid w:val="00467AD9"/>
    <w:rsid w:val="004715E7"/>
    <w:rsid w:val="004730C9"/>
    <w:rsid w:val="00483C26"/>
    <w:rsid w:val="00495AFA"/>
    <w:rsid w:val="00496BB8"/>
    <w:rsid w:val="004A07C1"/>
    <w:rsid w:val="004A1C9B"/>
    <w:rsid w:val="004A33AE"/>
    <w:rsid w:val="004C0543"/>
    <w:rsid w:val="004C678B"/>
    <w:rsid w:val="004D72D6"/>
    <w:rsid w:val="004E4B7D"/>
    <w:rsid w:val="004E5EC7"/>
    <w:rsid w:val="004F2041"/>
    <w:rsid w:val="004F2E57"/>
    <w:rsid w:val="00502CE3"/>
    <w:rsid w:val="005051B2"/>
    <w:rsid w:val="00506DE2"/>
    <w:rsid w:val="0051593B"/>
    <w:rsid w:val="0051616E"/>
    <w:rsid w:val="00517815"/>
    <w:rsid w:val="00541F71"/>
    <w:rsid w:val="005478FA"/>
    <w:rsid w:val="00551A05"/>
    <w:rsid w:val="005600F0"/>
    <w:rsid w:val="00562297"/>
    <w:rsid w:val="00571CBA"/>
    <w:rsid w:val="00572966"/>
    <w:rsid w:val="005851BF"/>
    <w:rsid w:val="00591A21"/>
    <w:rsid w:val="00592718"/>
    <w:rsid w:val="00597A90"/>
    <w:rsid w:val="005A52A8"/>
    <w:rsid w:val="005A77BC"/>
    <w:rsid w:val="005C2874"/>
    <w:rsid w:val="005D7104"/>
    <w:rsid w:val="005D7F0A"/>
    <w:rsid w:val="005F2AA2"/>
    <w:rsid w:val="005F4F83"/>
    <w:rsid w:val="00600713"/>
    <w:rsid w:val="00601E80"/>
    <w:rsid w:val="0061003E"/>
    <w:rsid w:val="00645D75"/>
    <w:rsid w:val="00663B26"/>
    <w:rsid w:val="006657C7"/>
    <w:rsid w:val="00666699"/>
    <w:rsid w:val="00681632"/>
    <w:rsid w:val="0069089F"/>
    <w:rsid w:val="00691A14"/>
    <w:rsid w:val="006A2363"/>
    <w:rsid w:val="006A5F84"/>
    <w:rsid w:val="006A69C4"/>
    <w:rsid w:val="006B0D21"/>
    <w:rsid w:val="006B3681"/>
    <w:rsid w:val="006C1F5B"/>
    <w:rsid w:val="006C72E4"/>
    <w:rsid w:val="006D089C"/>
    <w:rsid w:val="006D26E2"/>
    <w:rsid w:val="006F2F1B"/>
    <w:rsid w:val="006F2FD4"/>
    <w:rsid w:val="006F77B0"/>
    <w:rsid w:val="00702ABE"/>
    <w:rsid w:val="007159B1"/>
    <w:rsid w:val="00726421"/>
    <w:rsid w:val="0073707B"/>
    <w:rsid w:val="007402F6"/>
    <w:rsid w:val="00742BF4"/>
    <w:rsid w:val="007450B1"/>
    <w:rsid w:val="00753B6E"/>
    <w:rsid w:val="007674BB"/>
    <w:rsid w:val="00775654"/>
    <w:rsid w:val="007777CC"/>
    <w:rsid w:val="007941B2"/>
    <w:rsid w:val="007A5B82"/>
    <w:rsid w:val="007A6EF9"/>
    <w:rsid w:val="007B14AD"/>
    <w:rsid w:val="007B3DAF"/>
    <w:rsid w:val="007C7086"/>
    <w:rsid w:val="007D4763"/>
    <w:rsid w:val="007D64A4"/>
    <w:rsid w:val="007D706B"/>
    <w:rsid w:val="007E1210"/>
    <w:rsid w:val="007E5992"/>
    <w:rsid w:val="007E7541"/>
    <w:rsid w:val="007E7C55"/>
    <w:rsid w:val="007F0375"/>
    <w:rsid w:val="008269DD"/>
    <w:rsid w:val="0083493D"/>
    <w:rsid w:val="00845182"/>
    <w:rsid w:val="00853625"/>
    <w:rsid w:val="00854303"/>
    <w:rsid w:val="00866EC7"/>
    <w:rsid w:val="00881114"/>
    <w:rsid w:val="008A2B25"/>
    <w:rsid w:val="008A518A"/>
    <w:rsid w:val="008A680D"/>
    <w:rsid w:val="008B167D"/>
    <w:rsid w:val="008C0047"/>
    <w:rsid w:val="008C552E"/>
    <w:rsid w:val="0090346F"/>
    <w:rsid w:val="00904596"/>
    <w:rsid w:val="00914095"/>
    <w:rsid w:val="00914205"/>
    <w:rsid w:val="00924AEA"/>
    <w:rsid w:val="009428DF"/>
    <w:rsid w:val="00946844"/>
    <w:rsid w:val="00954D39"/>
    <w:rsid w:val="00963158"/>
    <w:rsid w:val="009827F6"/>
    <w:rsid w:val="00984018"/>
    <w:rsid w:val="0098587D"/>
    <w:rsid w:val="00992A21"/>
    <w:rsid w:val="00997057"/>
    <w:rsid w:val="009A0D87"/>
    <w:rsid w:val="009A1036"/>
    <w:rsid w:val="009A7684"/>
    <w:rsid w:val="009C01CE"/>
    <w:rsid w:val="009D3481"/>
    <w:rsid w:val="009D4DD7"/>
    <w:rsid w:val="009E0A9A"/>
    <w:rsid w:val="009F5201"/>
    <w:rsid w:val="009F79FA"/>
    <w:rsid w:val="00A00BA5"/>
    <w:rsid w:val="00A0101D"/>
    <w:rsid w:val="00A02724"/>
    <w:rsid w:val="00A1671C"/>
    <w:rsid w:val="00A17522"/>
    <w:rsid w:val="00A273BF"/>
    <w:rsid w:val="00A5337C"/>
    <w:rsid w:val="00A55889"/>
    <w:rsid w:val="00A609B2"/>
    <w:rsid w:val="00A718BF"/>
    <w:rsid w:val="00A7201A"/>
    <w:rsid w:val="00A90128"/>
    <w:rsid w:val="00A946E6"/>
    <w:rsid w:val="00AA0EE4"/>
    <w:rsid w:val="00AB39CE"/>
    <w:rsid w:val="00AC4A0D"/>
    <w:rsid w:val="00AD0812"/>
    <w:rsid w:val="00AD260B"/>
    <w:rsid w:val="00AE77C8"/>
    <w:rsid w:val="00AF3B01"/>
    <w:rsid w:val="00AF7E7E"/>
    <w:rsid w:val="00B10879"/>
    <w:rsid w:val="00B21120"/>
    <w:rsid w:val="00B37F39"/>
    <w:rsid w:val="00B40B2B"/>
    <w:rsid w:val="00B52D7B"/>
    <w:rsid w:val="00B818F8"/>
    <w:rsid w:val="00B8787E"/>
    <w:rsid w:val="00B96CAD"/>
    <w:rsid w:val="00B97665"/>
    <w:rsid w:val="00BB0F47"/>
    <w:rsid w:val="00BB44E4"/>
    <w:rsid w:val="00BC3222"/>
    <w:rsid w:val="00BE0737"/>
    <w:rsid w:val="00BE1A52"/>
    <w:rsid w:val="00BE2485"/>
    <w:rsid w:val="00BE3DBF"/>
    <w:rsid w:val="00BF13A5"/>
    <w:rsid w:val="00BF1CAA"/>
    <w:rsid w:val="00BF308D"/>
    <w:rsid w:val="00BF60C3"/>
    <w:rsid w:val="00C04085"/>
    <w:rsid w:val="00C116EA"/>
    <w:rsid w:val="00C17911"/>
    <w:rsid w:val="00C3130F"/>
    <w:rsid w:val="00C33723"/>
    <w:rsid w:val="00C35EFA"/>
    <w:rsid w:val="00C46061"/>
    <w:rsid w:val="00C46194"/>
    <w:rsid w:val="00C616B1"/>
    <w:rsid w:val="00C6341F"/>
    <w:rsid w:val="00C67F8E"/>
    <w:rsid w:val="00C70F96"/>
    <w:rsid w:val="00C75B9D"/>
    <w:rsid w:val="00C84ACC"/>
    <w:rsid w:val="00C94E39"/>
    <w:rsid w:val="00CA539F"/>
    <w:rsid w:val="00CC3472"/>
    <w:rsid w:val="00CC3D5C"/>
    <w:rsid w:val="00CF26F8"/>
    <w:rsid w:val="00CF6BF5"/>
    <w:rsid w:val="00D00465"/>
    <w:rsid w:val="00D01818"/>
    <w:rsid w:val="00D069F3"/>
    <w:rsid w:val="00D15760"/>
    <w:rsid w:val="00D15ED5"/>
    <w:rsid w:val="00D23138"/>
    <w:rsid w:val="00D31A0D"/>
    <w:rsid w:val="00D34848"/>
    <w:rsid w:val="00D45160"/>
    <w:rsid w:val="00D4577F"/>
    <w:rsid w:val="00D477E2"/>
    <w:rsid w:val="00D523BA"/>
    <w:rsid w:val="00D56EEB"/>
    <w:rsid w:val="00D722FB"/>
    <w:rsid w:val="00D759D7"/>
    <w:rsid w:val="00DA0B67"/>
    <w:rsid w:val="00DA1014"/>
    <w:rsid w:val="00DA37A4"/>
    <w:rsid w:val="00DB20F5"/>
    <w:rsid w:val="00DB2D0E"/>
    <w:rsid w:val="00DC57DF"/>
    <w:rsid w:val="00DD59B2"/>
    <w:rsid w:val="00DE09EB"/>
    <w:rsid w:val="00DF6901"/>
    <w:rsid w:val="00E21FA3"/>
    <w:rsid w:val="00E321C1"/>
    <w:rsid w:val="00E36EE2"/>
    <w:rsid w:val="00E6521F"/>
    <w:rsid w:val="00E65D3C"/>
    <w:rsid w:val="00E6685D"/>
    <w:rsid w:val="00E7069D"/>
    <w:rsid w:val="00E80AEF"/>
    <w:rsid w:val="00E847BC"/>
    <w:rsid w:val="00E863F1"/>
    <w:rsid w:val="00E87AA6"/>
    <w:rsid w:val="00EA0DAB"/>
    <w:rsid w:val="00EA49AD"/>
    <w:rsid w:val="00EA79A7"/>
    <w:rsid w:val="00EB1CCB"/>
    <w:rsid w:val="00EC79E8"/>
    <w:rsid w:val="00ED52C5"/>
    <w:rsid w:val="00EE0EB3"/>
    <w:rsid w:val="00EE3B02"/>
    <w:rsid w:val="00F01C75"/>
    <w:rsid w:val="00F01FDE"/>
    <w:rsid w:val="00F10737"/>
    <w:rsid w:val="00F17100"/>
    <w:rsid w:val="00F22824"/>
    <w:rsid w:val="00F232B7"/>
    <w:rsid w:val="00F27D85"/>
    <w:rsid w:val="00F30610"/>
    <w:rsid w:val="00F61FE6"/>
    <w:rsid w:val="00F8089D"/>
    <w:rsid w:val="00F82B0B"/>
    <w:rsid w:val="00F91870"/>
    <w:rsid w:val="00F927DF"/>
    <w:rsid w:val="00FB1C31"/>
    <w:rsid w:val="00FB6819"/>
    <w:rsid w:val="00FC3758"/>
    <w:rsid w:val="00FC653E"/>
    <w:rsid w:val="00FD46CC"/>
    <w:rsid w:val="00FD6351"/>
    <w:rsid w:val="00FE30BB"/>
    <w:rsid w:val="00FE7700"/>
    <w:rsid w:val="00FF0C79"/>
    <w:rsid w:val="00FF23C4"/>
    <w:rsid w:val="00FF70DC"/>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6213-3F31-4482-9017-BACA1436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5</cp:revision>
  <cp:lastPrinted>2014-09-16T05:51:00Z</cp:lastPrinted>
  <dcterms:created xsi:type="dcterms:W3CDTF">2015-10-28T05:15:00Z</dcterms:created>
  <dcterms:modified xsi:type="dcterms:W3CDTF">2019-03-26T23:56:00Z</dcterms:modified>
</cp:coreProperties>
</file>